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  <w:r>
        <w:rPr>
          <w:noProof/>
        </w:rPr>
        <w:pict>
          <v:group id="_x0000_s1034" style="position:absolute;left:0;text-align:left;margin-left:-1569.8pt;margin-top:3.5pt;width:9060pt;height:469.55pt;z-index:251662336" coordorigin="-29979,2055" coordsize="181200,939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-29979;top:11430;width:181200;height:16" o:connectortype="straight" strokecolor="#a5a5a5 [2092]">
              <v:stroke dashstyle="dash"/>
            </v:shape>
            <v:shape id="_x0000_s1028" type="#_x0000_t32" style="position:absolute;left:-29979;top:6615;width:181200;height:16" o:connectortype="straight" strokecolor="#a5a5a5 [2092]">
              <v:stroke dashstyle="dash"/>
            </v:shape>
            <v:shape id="_x0000_s1029" type="#_x0000_t32" style="position:absolute;left:-29979;top:3210;width:181200;height:16" o:connectortype="straight" strokecolor="#a5a5a5 [2092]">
              <v:stroke dashstyle="dash"/>
            </v:shape>
            <v:shape id="_x0000_s1030" type="#_x0000_t32" style="position:absolute;left:-29979;top:2055;width:181200;height:16" o:connectortype="straight" strokecolor="#a5a5a5 [2092]">
              <v:stroke dashstyle="1 1" endcap="round"/>
            </v:shape>
          </v:group>
        </w:pict>
      </w: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5F2E05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64.95pt;margin-top:5pt;width:545.85pt;height:78.7pt;z-index:251663360" filled="f" stroked="f">
            <v:textbox style="mso-next-textbox:#_x0000_s1035" inset="5.85pt,.7pt,5.85pt,.7pt">
              <w:txbxContent>
                <w:p w:rsidR="005F2E05" w:rsidRPr="005F2E05" w:rsidRDefault="00816EA6">
                  <w:pPr>
                    <w:rPr>
                      <w:rFonts w:ascii="ＭＳ ゴシック" w:eastAsia="ＭＳ ゴシック" w:hAnsi="ＭＳ ゴシック"/>
                      <w:color w:val="D82416"/>
                      <w:sz w:val="96"/>
                      <w:szCs w:val="9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D82416"/>
                      <w:sz w:val="96"/>
                      <w:szCs w:val="96"/>
                    </w:rPr>
                    <w:t>R18</w:t>
                  </w:r>
                  <w:r w:rsidR="005F2E05">
                    <w:rPr>
                      <w:rFonts w:ascii="ＭＳ ゴシック" w:eastAsia="ＭＳ ゴシック" w:hAnsi="ＭＳ ゴシック" w:hint="eastAsia"/>
                      <w:color w:val="D82416"/>
                      <w:sz w:val="96"/>
                      <w:szCs w:val="96"/>
                    </w:rPr>
                    <w:t>小説　ＣＰ</w:t>
                  </w:r>
                </w:p>
              </w:txbxContent>
            </v:textbox>
          </v:shape>
        </w:pict>
      </w: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3A4A77">
      <w:pPr>
        <w:rPr>
          <w:rFonts w:hint="eastAsia"/>
        </w:rPr>
      </w:pPr>
      <w:r>
        <w:rPr>
          <w:rFonts w:hint="eastAsia"/>
          <w:noProof/>
        </w:rPr>
        <w:pict>
          <v:shape id="_x0000_s1036" type="#_x0000_t202" style="position:absolute;left:0;text-align:left;margin-left:-59.95pt;margin-top:10.7pt;width:269.6pt;height:154.95pt;z-index:251664384" filled="f" stroked="f">
            <v:textbox style="mso-next-textbox:#_x0000_s1036" inset="5.85pt,.7pt,5.85pt,.7pt">
              <w:txbxContent>
                <w:p w:rsidR="005F2E05" w:rsidRPr="005F2E05" w:rsidRDefault="005F2E05" w:rsidP="003A4A77">
                  <w:pPr>
                    <w:spacing w:line="680" w:lineRule="exact"/>
                    <w:rPr>
                      <w:rFonts w:ascii="ＭＳ ゴシック" w:eastAsia="ＭＳ ゴシック" w:hAnsi="ＭＳ ゴシック"/>
                      <w:sz w:val="48"/>
                      <w:szCs w:val="48"/>
                    </w:rPr>
                  </w:pPr>
                  <w:r w:rsidRPr="005F2E05">
                    <w:rPr>
                      <w:rFonts w:ascii="ＭＳ ゴシック" w:eastAsia="ＭＳ ゴシック" w:hAnsi="ＭＳ ゴシック" w:hint="eastAsia"/>
                      <w:sz w:val="48"/>
                      <w:szCs w:val="48"/>
                    </w:rPr>
                    <w:t>あらすじあらすじあらすじあらすじあらすじあらすじあらすじ</w:t>
                  </w:r>
                  <w:r>
                    <w:rPr>
                      <w:rFonts w:ascii="ＭＳ ゴシック" w:eastAsia="ＭＳ ゴシック" w:hAnsi="ＭＳ ゴシック" w:hint="eastAsia"/>
                      <w:sz w:val="48"/>
                      <w:szCs w:val="48"/>
                    </w:rPr>
                    <w:t>あらすじあらすじ</w:t>
                  </w:r>
                  <w:r w:rsidR="003A4A77">
                    <w:rPr>
                      <w:rFonts w:ascii="ＭＳ ゴシック" w:eastAsia="ＭＳ ゴシック" w:hAnsi="ＭＳ ゴシック" w:hint="eastAsia"/>
                      <w:sz w:val="48"/>
                      <w:szCs w:val="48"/>
                    </w:rPr>
                    <w:t>あらすじ</w:t>
                  </w:r>
                </w:p>
              </w:txbxContent>
            </v:textbox>
          </v:shape>
        </w:pict>
      </w: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3A4A77">
      <w:pPr>
        <w:rPr>
          <w:rFonts w:hint="eastAsia"/>
        </w:rPr>
      </w:pPr>
      <w:r>
        <w:rPr>
          <w:rFonts w:hint="eastAsia"/>
          <w:noProof/>
        </w:rPr>
        <w:pict>
          <v:shape id="_x0000_s1037" type="#_x0000_t202" style="position:absolute;left:0;text-align:left;margin-left:209.65pt;margin-top:5.7pt;width:283.8pt;height:111.05pt;z-index:251665408" filled="f" stroked="f">
            <v:textbox style="mso-next-textbox:#_x0000_s1037" inset="0,0,0,0">
              <w:txbxContent>
                <w:p w:rsidR="005F2E05" w:rsidRPr="003A4A77" w:rsidRDefault="003A4A77" w:rsidP="005F2E05">
                  <w:pPr>
                    <w:jc w:val="right"/>
                    <w:rPr>
                      <w:rFonts w:ascii="ＭＳ ゴシック" w:eastAsia="ＭＳ ゴシック" w:hAnsi="ＭＳ ゴシック"/>
                      <w:color w:val="C00000"/>
                      <w:sz w:val="180"/>
                      <w:szCs w:val="18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C00000"/>
                      <w:sz w:val="180"/>
                      <w:szCs w:val="180"/>
                    </w:rPr>
                    <w:t>\1,000</w:t>
                  </w:r>
                </w:p>
              </w:txbxContent>
            </v:textbox>
          </v:shape>
        </w:pict>
      </w: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FA5315" w:rsidRDefault="00FA5315">
      <w:pPr>
        <w:rPr>
          <w:rFonts w:hint="eastAsia"/>
        </w:rPr>
      </w:pPr>
    </w:p>
    <w:p w:rsidR="00B665E3" w:rsidRDefault="00B665E3"/>
    <w:sectPr w:rsidR="00B665E3" w:rsidSect="003236DB">
      <w:pgSz w:w="11906" w:h="16838" w:code="9"/>
      <w:pgMar w:top="1701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36DB"/>
    <w:rsid w:val="00230DFA"/>
    <w:rsid w:val="00246B51"/>
    <w:rsid w:val="003236DB"/>
    <w:rsid w:val="003A4A77"/>
    <w:rsid w:val="005F2E05"/>
    <w:rsid w:val="00816EA6"/>
    <w:rsid w:val="009F7DFF"/>
    <w:rsid w:val="00B665E3"/>
    <w:rsid w:val="00BA4792"/>
    <w:rsid w:val="00FA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  <o:r id="V:Rule7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mayumi</dc:creator>
  <cp:lastModifiedBy>mayumi</cp:lastModifiedBy>
  <cp:revision>4</cp:revision>
  <dcterms:created xsi:type="dcterms:W3CDTF">2017-01-12T23:26:00Z</dcterms:created>
  <dcterms:modified xsi:type="dcterms:W3CDTF">2017-01-13T00:42:00Z</dcterms:modified>
</cp:coreProperties>
</file>